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2" w:rsidRDefault="00685A52" w:rsidP="00685A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85A52" w:rsidRDefault="00685A52" w:rsidP="00685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0D2948">
        <w:rPr>
          <w:rFonts w:ascii="Times New Roman" w:eastAsia="Times New Roman" w:hAnsi="Times New Roman" w:cs="Times New Roman"/>
          <w:sz w:val="28"/>
          <w:szCs w:val="28"/>
        </w:rPr>
        <w:t>Общественного совета по проведению независимой  оценки качества оказания услуг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D2948">
        <w:rPr>
          <w:rFonts w:ascii="Times New Roman" w:eastAsia="Times New Roman" w:hAnsi="Times New Roman" w:cs="Times New Roman"/>
          <w:sz w:val="28"/>
          <w:szCs w:val="28"/>
        </w:rPr>
        <w:t xml:space="preserve"> культуры, 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D294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Бисертского</w:t>
      </w:r>
      <w:proofErr w:type="spellEnd"/>
      <w:r w:rsidRPr="000D29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685A52" w:rsidRDefault="00685A52" w:rsidP="00685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85A52" w:rsidRDefault="00685A52" w:rsidP="00685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64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Бисерть</w:t>
      </w:r>
    </w:p>
    <w:p w:rsidR="00685A52" w:rsidRDefault="00685A52" w:rsidP="00685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A52" w:rsidRPr="00285329" w:rsidRDefault="00685A52" w:rsidP="00685A52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02.02.2017г.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01    </w:t>
      </w:r>
      <w:r w:rsidRPr="002853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685A52" w:rsidRDefault="00685A52" w:rsidP="00685A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A52" w:rsidRDefault="00685A52" w:rsidP="00685A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</w:t>
      </w:r>
      <w:r w:rsidRPr="00685A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85A52" w:rsidRDefault="00685A52" w:rsidP="008939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52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13106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Ахьямова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Е.В. Востров, Н.А. Братухина,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Коротаев</w:t>
      </w:r>
      <w:proofErr w:type="spellEnd"/>
    </w:p>
    <w:p w:rsidR="00685A52" w:rsidRDefault="00131068" w:rsidP="008939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МУК «ЦКД МБ И СД «ИСКРА»</w:t>
      </w:r>
      <w:r w:rsidR="00685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Ю.И. Ушаков, С.А. Токарева, 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Л.А. Яковлева</w:t>
      </w:r>
    </w:p>
    <w:p w:rsidR="00131068" w:rsidRDefault="00131068" w:rsidP="008939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068" w:rsidRPr="00685A52" w:rsidRDefault="00131068" w:rsidP="00685A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ОТСУТСТВОВАЛИ: Член Общественного совета А.И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Лазуков</w:t>
      </w:r>
      <w:proofErr w:type="spellEnd"/>
    </w:p>
    <w:p w:rsidR="00685A52" w:rsidRPr="00685A52" w:rsidRDefault="00685A52" w:rsidP="00685A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1068" w:rsidRDefault="00131068" w:rsidP="00685A52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</w:t>
      </w:r>
      <w:r w:rsidR="00685A52" w:rsidRPr="00FC1BF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85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97C" w:rsidRDefault="00131068" w:rsidP="0089397C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МУК «ЦКД МБ И СД «ИСКРА»</w:t>
      </w:r>
      <w:r w:rsidR="000D1E72">
        <w:rPr>
          <w:rFonts w:ascii="Times New Roman" w:eastAsia="Times New Roman" w:hAnsi="Times New Roman" w:cs="Times New Roman"/>
          <w:sz w:val="28"/>
          <w:szCs w:val="28"/>
        </w:rPr>
        <w:t xml:space="preserve"> в 2016 году, представленных Министерством культуры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E72">
        <w:rPr>
          <w:rFonts w:ascii="Times New Roman" w:eastAsia="Times New Roman" w:hAnsi="Times New Roman" w:cs="Times New Roman"/>
          <w:sz w:val="28"/>
          <w:szCs w:val="28"/>
        </w:rPr>
        <w:t>на сайте Министерства в разделе «Общественный совет и независимая оценка качества работы»</w:t>
      </w:r>
      <w:r w:rsidR="00007591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89397C">
        <w:rPr>
          <w:rFonts w:ascii="Times New Roman" w:eastAsia="Times New Roman" w:hAnsi="Times New Roman" w:cs="Times New Roman"/>
          <w:sz w:val="28"/>
          <w:szCs w:val="28"/>
        </w:rPr>
        <w:t>одготовка</w:t>
      </w:r>
      <w:r w:rsidR="000D1E7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</w:t>
      </w:r>
      <w:r w:rsidR="0089397C">
        <w:rPr>
          <w:rFonts w:ascii="Times New Roman" w:eastAsia="Times New Roman" w:hAnsi="Times New Roman" w:cs="Times New Roman"/>
          <w:sz w:val="28"/>
          <w:szCs w:val="28"/>
        </w:rPr>
        <w:t xml:space="preserve"> улучшению качества оказания услуг на 2017 год</w:t>
      </w:r>
      <w:r w:rsidR="000D1E72">
        <w:rPr>
          <w:rFonts w:ascii="Times New Roman" w:eastAsia="Times New Roman" w:hAnsi="Times New Roman" w:cs="Times New Roman"/>
          <w:sz w:val="28"/>
          <w:szCs w:val="28"/>
        </w:rPr>
        <w:t xml:space="preserve"> МУК</w:t>
      </w:r>
      <w:r w:rsidR="00685A52" w:rsidRPr="00FC1B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85A52" w:rsidRPr="000D1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«ЦКД МБ И СД «ИСКРА</w:t>
      </w:r>
      <w:r w:rsidR="00685A52" w:rsidRPr="00893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89397C" w:rsidRPr="00893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685A52" w:rsidRDefault="00007591" w:rsidP="0089397C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893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Другие вопросы.</w:t>
      </w:r>
    </w:p>
    <w:p w:rsidR="0089397C" w:rsidRDefault="0089397C" w:rsidP="0089397C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397C" w:rsidRDefault="0089397C" w:rsidP="0089397C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</w:t>
      </w:r>
      <w:r w:rsidRPr="00893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ВОПРОСУ:</w:t>
      </w:r>
    </w:p>
    <w:p w:rsidR="0089397C" w:rsidRDefault="0089397C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Директор МУК «ЦКД МБ И СД «ИСКРА» Ушаков Ю.И.</w:t>
      </w:r>
    </w:p>
    <w:p w:rsidR="0089397C" w:rsidRDefault="00E91B01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доложил о результатах</w:t>
      </w:r>
      <w:r w:rsidR="006421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оценки качества оказания услуг учреждением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939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проведенного независимым экспертом мониторинга качества услуг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представленных Министерством культуры Свердловской области</w:t>
      </w:r>
      <w:r w:rsidR="009344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(материалы прилагаются)</w:t>
      </w:r>
      <w:r w:rsidR="009349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34412" w:rsidRDefault="0093441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Председатель Общественного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Ахьямова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И.А </w:t>
      </w:r>
    </w:p>
    <w:p w:rsidR="00934999" w:rsidRDefault="0093441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доложила о </w:t>
      </w:r>
      <w:r w:rsidR="008057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существующих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неточностях </w:t>
      </w:r>
      <w:r w:rsidR="008057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главной странице сайта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МУК «ЦКД МБ И СД «ИСКРА», </w:t>
      </w:r>
      <w:r w:rsidR="008057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частности неверного наименования структурных подразделений, в отношении которых проводится независимая оценка, где размещаются анкеты (опросы) для реализации права граждан выразить свое мнение о качестве работы конкретного подразделения</w:t>
      </w:r>
      <w:r w:rsidR="009349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34999" w:rsidRDefault="0093441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349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Директор МУК «ЦКД МБ И СД «ИСКРА» Ушаков Ю.И.</w:t>
      </w:r>
    </w:p>
    <w:p w:rsidR="00C96180" w:rsidRDefault="00934999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проинформировал, что </w:t>
      </w:r>
      <w:r w:rsidR="00C96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основании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Федерального закона № 256-ФЗ Министерство культуры Свердловской области определено организатором, координатором и функциональным заказчиком работ по проведению независимой оценки в сфере культуры на т</w:t>
      </w:r>
      <w:r w:rsidR="00692E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ерритории Свердловской области. </w:t>
      </w:r>
      <w:r w:rsidR="00C96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На данный момент  Министерство</w:t>
      </w:r>
      <w:r w:rsidR="00692E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культуры Свердловской</w:t>
      </w:r>
      <w:r w:rsidR="00C96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области проинформировано о существующих неточностях.</w:t>
      </w:r>
    </w:p>
    <w:p w:rsidR="00C96180" w:rsidRDefault="00C96180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96180" w:rsidRDefault="00C96180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ПРИНЯТО РЕШЕНИЕ:</w:t>
      </w:r>
    </w:p>
    <w:p w:rsidR="004E1172" w:rsidRDefault="00C96180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основании рассмотренных результатов оценки</w:t>
      </w:r>
      <w:r w:rsidR="004E1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определить</w:t>
      </w:r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предложения по улучшению качества деятельности МУК «ЦКД МБ И СД «ИСКРА»</w:t>
      </w:r>
      <w:r w:rsidR="005767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4E1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направить в администрацию </w:t>
      </w:r>
      <w:proofErr w:type="spellStart"/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Бисертского</w:t>
      </w:r>
      <w:proofErr w:type="spellEnd"/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</w:t>
      </w:r>
      <w:r w:rsidR="0000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для принятия мер по совершенствованию деятельности учреждения культуры – МУК «</w:t>
      </w:r>
      <w:r w:rsidR="004E1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ЦКД МБ И СД «ИСКРА» следующие рекомендации:</w:t>
      </w:r>
    </w:p>
    <w:p w:rsidR="004E1172" w:rsidRDefault="004E117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Улучшение информационной открытости;</w:t>
      </w:r>
    </w:p>
    <w:p w:rsidR="009A351F" w:rsidRDefault="004E117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</w:t>
      </w:r>
      <w:r w:rsidR="0000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Вн</w:t>
      </w:r>
      <w:r w:rsidR="00A156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едрение новых форм работы, в том числе по патриотической деятельности;</w:t>
      </w:r>
    </w:p>
    <w:p w:rsidR="004E1172" w:rsidRDefault="004E117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 У</w:t>
      </w:r>
      <w:r w:rsidR="00A156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лучшение доступности учреждения для </w:t>
      </w:r>
      <w:proofErr w:type="spellStart"/>
      <w:r w:rsidR="00A156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маломобильных</w:t>
      </w:r>
      <w:proofErr w:type="spellEnd"/>
      <w:r w:rsidR="00A156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групп населения.</w:t>
      </w: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 ВОПРОСУ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другое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):</w:t>
      </w: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Члены общественного совета</w:t>
      </w: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-выразили мнение о необходимости в дальнейшем участвовать в мониторингах, проводимых Министерством культуры Свердловской области, для сравнения показателей качества услуг по направлениям работы</w:t>
      </w:r>
      <w:r w:rsidR="004E11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учреждений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072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A351F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ПРИНЯТО РЕШЕНИЕ:</w:t>
      </w:r>
    </w:p>
    <w:p w:rsidR="00934999" w:rsidRDefault="009A351F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продолжить работу Общественного совета в 2017 году в форме заседаний, без проведения независимой оценки качества услуг в 2017 году.  </w:t>
      </w:r>
      <w:r w:rsidR="00C961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</w:p>
    <w:p w:rsidR="0089397C" w:rsidRPr="00FC1BF5" w:rsidRDefault="0089397C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85A52" w:rsidRPr="00FC1BF5" w:rsidRDefault="00685A52" w:rsidP="009A351F">
      <w:pPr>
        <w:shd w:val="clear" w:color="auto" w:fill="FFFFFF"/>
        <w:spacing w:line="34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52" w:rsidRDefault="00685A52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2596"/>
        <w:gridCol w:w="2227"/>
      </w:tblGrid>
      <w:tr w:rsidR="009A351F" w:rsidTr="004E1172">
        <w:tc>
          <w:tcPr>
            <w:tcW w:w="4783" w:type="dxa"/>
          </w:tcPr>
          <w:p w:rsidR="009A351F" w:rsidRDefault="009A351F" w:rsidP="004E1172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51F" w:rsidRPr="003345A7" w:rsidRDefault="009A351F" w:rsidP="004E1172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  <w:r w:rsidRPr="00334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7" w:type="dxa"/>
          </w:tcPr>
          <w:p w:rsidR="009A351F" w:rsidRPr="009054E4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51F" w:rsidTr="004E1172">
        <w:tc>
          <w:tcPr>
            <w:tcW w:w="4783" w:type="dxa"/>
          </w:tcPr>
          <w:p w:rsidR="009A351F" w:rsidRPr="009054E4" w:rsidRDefault="009A351F" w:rsidP="004E1172">
            <w:pPr>
              <w:tabs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9A351F" w:rsidRPr="004B1FF3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FF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227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>Ахьямова</w:t>
            </w:r>
            <w:proofErr w:type="spellEnd"/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351F" w:rsidTr="004E1172">
        <w:tc>
          <w:tcPr>
            <w:tcW w:w="4783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345A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Общественного совета:</w:t>
            </w:r>
          </w:p>
        </w:tc>
        <w:tc>
          <w:tcPr>
            <w:tcW w:w="2596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7" w:type="dxa"/>
          </w:tcPr>
          <w:p w:rsidR="009A351F" w:rsidRDefault="009A351F" w:rsidP="004E1172">
            <w:pPr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A351F" w:rsidTr="004E1172">
        <w:tc>
          <w:tcPr>
            <w:tcW w:w="4783" w:type="dxa"/>
          </w:tcPr>
          <w:p w:rsidR="009A351F" w:rsidRPr="003345A7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9A351F" w:rsidRPr="004B1FF3" w:rsidRDefault="009A351F" w:rsidP="004E11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227" w:type="dxa"/>
          </w:tcPr>
          <w:p w:rsidR="009A351F" w:rsidRPr="009054E4" w:rsidRDefault="009A351F" w:rsidP="004E1172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9A351F" w:rsidTr="004E1172">
        <w:tc>
          <w:tcPr>
            <w:tcW w:w="4783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9A351F" w:rsidRPr="004B1FF3" w:rsidRDefault="009A351F" w:rsidP="004E11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FF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227" w:type="dxa"/>
          </w:tcPr>
          <w:p w:rsidR="009A351F" w:rsidRDefault="009A351F" w:rsidP="004E1172">
            <w:pPr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Братухина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A351F" w:rsidTr="004E1172">
        <w:tc>
          <w:tcPr>
            <w:tcW w:w="4783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9A351F" w:rsidRPr="004B1FF3" w:rsidRDefault="009A351F" w:rsidP="004E11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227" w:type="dxa"/>
          </w:tcPr>
          <w:p w:rsidR="009A351F" w:rsidRPr="009054E4" w:rsidRDefault="009A351F" w:rsidP="004E1172">
            <w:pPr>
              <w:tabs>
                <w:tab w:val="left" w:pos="3828"/>
              </w:tabs>
              <w:spacing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905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9A351F" w:rsidTr="004E1172">
        <w:tc>
          <w:tcPr>
            <w:tcW w:w="4783" w:type="dxa"/>
          </w:tcPr>
          <w:p w:rsidR="009A351F" w:rsidRDefault="009A351F" w:rsidP="004E117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9A351F" w:rsidRPr="004B1FF3" w:rsidRDefault="009A351F" w:rsidP="004E11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9A351F" w:rsidRDefault="009A351F" w:rsidP="004E11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A351F" w:rsidRDefault="009A351F" w:rsidP="009A351F">
      <w:pPr>
        <w:ind w:left="5103"/>
        <w:rPr>
          <w:rFonts w:ascii="Times New Roman" w:hAnsi="Times New Roman" w:cs="Times New Roman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572CC4" w:rsidRDefault="00572CC4" w:rsidP="00572CC4">
      <w:pPr>
        <w:pStyle w:val="a5"/>
        <w:jc w:val="both"/>
        <w:rPr>
          <w:rFonts w:ascii="Times New Roman" w:hAnsi="Times New Roman"/>
          <w:sz w:val="28"/>
        </w:rPr>
      </w:pPr>
    </w:p>
    <w:p w:rsidR="00D57FAA" w:rsidRDefault="00D57FAA" w:rsidP="00D57FAA"/>
    <w:p w:rsidR="005767D9" w:rsidRDefault="005767D9" w:rsidP="00D57FAA">
      <w:pPr>
        <w:jc w:val="center"/>
      </w:pPr>
    </w:p>
    <w:p w:rsidR="00D57FAA" w:rsidRPr="00D57FAA" w:rsidRDefault="00D57FAA" w:rsidP="00D57FAA">
      <w:pPr>
        <w:pStyle w:val="1"/>
        <w:jc w:val="center"/>
      </w:pPr>
    </w:p>
    <w:sectPr w:rsidR="00D57FAA" w:rsidRPr="00D57FAA" w:rsidSect="000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2E3"/>
    <w:multiLevelType w:val="hybridMultilevel"/>
    <w:tmpl w:val="1310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1D9"/>
    <w:multiLevelType w:val="hybridMultilevel"/>
    <w:tmpl w:val="F8F0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27"/>
    <w:rsid w:val="00007591"/>
    <w:rsid w:val="00071027"/>
    <w:rsid w:val="000710CD"/>
    <w:rsid w:val="0007244B"/>
    <w:rsid w:val="00095762"/>
    <w:rsid w:val="000D1E72"/>
    <w:rsid w:val="000D236E"/>
    <w:rsid w:val="000F5E7E"/>
    <w:rsid w:val="0013038F"/>
    <w:rsid w:val="00131063"/>
    <w:rsid w:val="00131068"/>
    <w:rsid w:val="001B7694"/>
    <w:rsid w:val="00221503"/>
    <w:rsid w:val="00234D01"/>
    <w:rsid w:val="00264B1C"/>
    <w:rsid w:val="002662BA"/>
    <w:rsid w:val="00285329"/>
    <w:rsid w:val="002877E1"/>
    <w:rsid w:val="002C20C7"/>
    <w:rsid w:val="00314101"/>
    <w:rsid w:val="003345A7"/>
    <w:rsid w:val="003437A8"/>
    <w:rsid w:val="003C7A60"/>
    <w:rsid w:val="004074FA"/>
    <w:rsid w:val="0042160E"/>
    <w:rsid w:val="004258F1"/>
    <w:rsid w:val="0047354E"/>
    <w:rsid w:val="004B03D3"/>
    <w:rsid w:val="004B1FF3"/>
    <w:rsid w:val="004D5E5B"/>
    <w:rsid w:val="004E1172"/>
    <w:rsid w:val="00546267"/>
    <w:rsid w:val="005607A2"/>
    <w:rsid w:val="00572CC4"/>
    <w:rsid w:val="005767D9"/>
    <w:rsid w:val="0059086A"/>
    <w:rsid w:val="005D5F53"/>
    <w:rsid w:val="00612877"/>
    <w:rsid w:val="006130FB"/>
    <w:rsid w:val="00642181"/>
    <w:rsid w:val="00685A52"/>
    <w:rsid w:val="00692E7A"/>
    <w:rsid w:val="006D539E"/>
    <w:rsid w:val="006E58EE"/>
    <w:rsid w:val="00700DB5"/>
    <w:rsid w:val="00726DF1"/>
    <w:rsid w:val="007306C9"/>
    <w:rsid w:val="00741980"/>
    <w:rsid w:val="00805752"/>
    <w:rsid w:val="0089397C"/>
    <w:rsid w:val="008B1074"/>
    <w:rsid w:val="009054E4"/>
    <w:rsid w:val="00934412"/>
    <w:rsid w:val="00934999"/>
    <w:rsid w:val="00936FFD"/>
    <w:rsid w:val="009A351F"/>
    <w:rsid w:val="009E05C8"/>
    <w:rsid w:val="00A15619"/>
    <w:rsid w:val="00A252D0"/>
    <w:rsid w:val="00A61306"/>
    <w:rsid w:val="00A9723E"/>
    <w:rsid w:val="00BA78A7"/>
    <w:rsid w:val="00BA7F75"/>
    <w:rsid w:val="00BE3E16"/>
    <w:rsid w:val="00BF5655"/>
    <w:rsid w:val="00C96180"/>
    <w:rsid w:val="00C97AFA"/>
    <w:rsid w:val="00CD3BB2"/>
    <w:rsid w:val="00D57FAA"/>
    <w:rsid w:val="00D97677"/>
    <w:rsid w:val="00E61627"/>
    <w:rsid w:val="00E91B01"/>
    <w:rsid w:val="00EF0D99"/>
    <w:rsid w:val="00F61EDA"/>
    <w:rsid w:val="00F94897"/>
    <w:rsid w:val="00FC1BF5"/>
    <w:rsid w:val="00FC72B5"/>
    <w:rsid w:val="00FD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7"/>
    <w:pPr>
      <w:widowControl w:val="0"/>
      <w:spacing w:after="0" w:line="240" w:lineRule="auto"/>
    </w:pPr>
    <w:rPr>
      <w:rFonts w:ascii="Courier New" w:eastAsia="Courier New" w:hAnsi="Courier New" w:cs="Courier New"/>
      <w:b w:val="0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27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4E4"/>
    <w:pPr>
      <w:ind w:left="720"/>
      <w:contextualSpacing/>
    </w:pPr>
  </w:style>
  <w:style w:type="paragraph" w:styleId="a5">
    <w:name w:val="No Spacing"/>
    <w:uiPriority w:val="1"/>
    <w:qFormat/>
    <w:rsid w:val="009054E4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styleId="a6">
    <w:name w:val="Hyperlink"/>
    <w:uiPriority w:val="99"/>
    <w:unhideWhenUsed/>
    <w:rsid w:val="009054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948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57FA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E9D4-2C74-4095-84CF-19A126B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2017-02-10T04:38:00Z</cp:lastPrinted>
  <dcterms:created xsi:type="dcterms:W3CDTF">2017-02-17T12:01:00Z</dcterms:created>
  <dcterms:modified xsi:type="dcterms:W3CDTF">2017-02-17T12:02:00Z</dcterms:modified>
</cp:coreProperties>
</file>