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9C" w:rsidRPr="00BB58BF" w:rsidRDefault="00EF119C" w:rsidP="00BB58BF">
      <w:pPr>
        <w:pStyle w:val="a8"/>
        <w:jc w:val="center"/>
        <w:rPr>
          <w:sz w:val="22"/>
          <w:szCs w:val="22"/>
        </w:rPr>
      </w:pPr>
      <w:r w:rsidRPr="00BB58BF">
        <w:rPr>
          <w:rStyle w:val="a6"/>
          <w:color w:val="000000" w:themeColor="text1"/>
          <w:sz w:val="22"/>
          <w:szCs w:val="22"/>
        </w:rPr>
        <w:t>Пользовательское соглашение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МУК</w:t>
        </w:r>
      </w:hyperlink>
      <w:r w:rsidRPr="00BB58BF">
        <w:rPr>
          <w:sz w:val="22"/>
          <w:szCs w:val="22"/>
        </w:rPr>
        <w:t xml:space="preserve"> «ЦКД МБ и СД «Искра»   (далее — «Сайт»).</w:t>
      </w:r>
    </w:p>
    <w:p w:rsidR="00EF119C" w:rsidRPr="00BB58BF" w:rsidRDefault="00EF119C" w:rsidP="00BB58BF">
      <w:pPr>
        <w:pStyle w:val="a8"/>
        <w:jc w:val="center"/>
        <w:rPr>
          <w:sz w:val="22"/>
          <w:szCs w:val="22"/>
        </w:rPr>
      </w:pPr>
      <w:r w:rsidRPr="00BB58BF">
        <w:rPr>
          <w:rStyle w:val="a6"/>
          <w:color w:val="000000" w:themeColor="text1"/>
          <w:sz w:val="22"/>
          <w:szCs w:val="22"/>
        </w:rPr>
        <w:t>1.Общие условия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 xml:space="preserve">1.2. Настоящее Соглашение является публичной офертой. Получая доступ к материалам </w:t>
      </w:r>
      <w:proofErr w:type="gramStart"/>
      <w:r w:rsidRPr="00BB58BF">
        <w:rPr>
          <w:sz w:val="22"/>
          <w:szCs w:val="22"/>
        </w:rPr>
        <w:t>Сайта</w:t>
      </w:r>
      <w:proofErr w:type="gramEnd"/>
      <w:r w:rsidRPr="00BB58BF">
        <w:rPr>
          <w:sz w:val="22"/>
          <w:szCs w:val="22"/>
        </w:rPr>
        <w:t xml:space="preserve"> Пользователь считается присоединившимся к настоящему Соглашению.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EF119C" w:rsidRPr="00BB58BF" w:rsidRDefault="00EF119C" w:rsidP="00BB58BF">
      <w:pPr>
        <w:pStyle w:val="a8"/>
        <w:jc w:val="center"/>
        <w:rPr>
          <w:sz w:val="22"/>
          <w:szCs w:val="22"/>
        </w:rPr>
      </w:pPr>
      <w:r w:rsidRPr="00BB58BF">
        <w:rPr>
          <w:rStyle w:val="a6"/>
          <w:color w:val="000000" w:themeColor="text1"/>
          <w:sz w:val="22"/>
          <w:szCs w:val="22"/>
        </w:rPr>
        <w:t>2. Обязательства Пользователя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интеллектуальной собственности</w:t>
        </w:r>
      </w:hyperlink>
      <w:r w:rsidRPr="00BB58BF">
        <w:rPr>
          <w:sz w:val="22"/>
          <w:szCs w:val="22"/>
        </w:rPr>
        <w:t>, </w:t>
      </w:r>
      <w:hyperlink r:id="rId6" w:tooltip="авторских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авторских</w:t>
        </w:r>
      </w:hyperlink>
      <w:r w:rsidRPr="00BB58BF">
        <w:rPr>
          <w:sz w:val="22"/>
          <w:szCs w:val="22"/>
        </w:rPr>
        <w:t> и/или </w:t>
      </w:r>
      <w:hyperlink r:id="rId7" w:tooltip="смежных правах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смежных правах</w:t>
        </w:r>
      </w:hyperlink>
      <w:r w:rsidRPr="00BB58BF">
        <w:rPr>
          <w:sz w:val="22"/>
          <w:szCs w:val="22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2.2. Использование материалов Сайта без согласия </w:t>
      </w:r>
      <w:hyperlink r:id="rId8" w:tooltip="правообладателей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правообладателей</w:t>
        </w:r>
      </w:hyperlink>
      <w:r w:rsidRPr="00BB58BF">
        <w:rPr>
          <w:sz w:val="22"/>
          <w:szCs w:val="22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лицензионных договоров</w:t>
        </w:r>
      </w:hyperlink>
      <w:r w:rsidRPr="00BB58BF">
        <w:rPr>
          <w:sz w:val="22"/>
          <w:szCs w:val="22"/>
        </w:rPr>
        <w:t> (получение лицензий) от Правообладателей.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2.3. При </w:t>
      </w:r>
      <w:hyperlink r:id="rId10" w:anchor="20" w:tooltip="цитировании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цитировании</w:t>
        </w:r>
      </w:hyperlink>
      <w:r w:rsidRPr="00BB58BF">
        <w:rPr>
          <w:sz w:val="22"/>
          <w:szCs w:val="22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 xml:space="preserve">2.6. </w:t>
      </w:r>
      <w:proofErr w:type="gramStart"/>
      <w:r w:rsidRPr="00BB58BF">
        <w:rPr>
          <w:sz w:val="22"/>
          <w:szCs w:val="22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регистрацией авторских прав</w:t>
        </w:r>
      </w:hyperlink>
      <w:r w:rsidRPr="00BB58BF">
        <w:rPr>
          <w:sz w:val="22"/>
          <w:szCs w:val="22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 w:rsidRPr="00BB58BF">
        <w:rPr>
          <w:sz w:val="22"/>
          <w:szCs w:val="22"/>
        </w:rPr>
        <w:t xml:space="preserve"> он вступил, используя размещенную на Сайте информацию или ссылки на внешние ресурсы.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BB58BF">
        <w:rPr>
          <w:sz w:val="22"/>
          <w:szCs w:val="22"/>
        </w:rPr>
        <w:t>ств в св</w:t>
      </w:r>
      <w:proofErr w:type="gramEnd"/>
      <w:r w:rsidRPr="00BB58BF">
        <w:rPr>
          <w:sz w:val="22"/>
          <w:szCs w:val="22"/>
        </w:rPr>
        <w:t>язи с такой рекламой.</w:t>
      </w:r>
    </w:p>
    <w:p w:rsidR="00EF119C" w:rsidRPr="00BB58BF" w:rsidRDefault="00EF119C" w:rsidP="00BB58BF">
      <w:pPr>
        <w:pStyle w:val="a8"/>
        <w:jc w:val="center"/>
        <w:rPr>
          <w:sz w:val="22"/>
          <w:szCs w:val="22"/>
        </w:rPr>
      </w:pPr>
      <w:r w:rsidRPr="00BB58BF">
        <w:rPr>
          <w:rStyle w:val="a6"/>
          <w:color w:val="000000" w:themeColor="text1"/>
          <w:sz w:val="22"/>
          <w:szCs w:val="22"/>
        </w:rPr>
        <w:t>3. Прочие условия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sz w:val="22"/>
          <w:szCs w:val="22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2" w:tooltip="защиту авторских прав" w:history="1">
        <w:r w:rsidRPr="00BB58BF">
          <w:rPr>
            <w:rStyle w:val="a5"/>
            <w:color w:val="000000" w:themeColor="text1"/>
            <w:sz w:val="22"/>
            <w:szCs w:val="22"/>
            <w:u w:val="none"/>
          </w:rPr>
          <w:t>защиту авторских прав</w:t>
        </w:r>
      </w:hyperlink>
      <w:r w:rsidRPr="00BB58BF">
        <w:rPr>
          <w:sz w:val="22"/>
          <w:szCs w:val="22"/>
        </w:rPr>
        <w:t> на охраняемые в соответствии с законодательством материалы Сайта.</w:t>
      </w:r>
    </w:p>
    <w:p w:rsidR="00EF119C" w:rsidRPr="00BB58BF" w:rsidRDefault="00EF119C" w:rsidP="00EF119C">
      <w:pPr>
        <w:pStyle w:val="a8"/>
        <w:jc w:val="both"/>
        <w:rPr>
          <w:sz w:val="22"/>
          <w:szCs w:val="22"/>
        </w:rPr>
      </w:pPr>
      <w:r w:rsidRPr="00BB58BF">
        <w:rPr>
          <w:rStyle w:val="a6"/>
          <w:color w:val="000000" w:themeColor="text1"/>
          <w:sz w:val="22"/>
          <w:szCs w:val="22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BB58BF">
        <w:rPr>
          <w:rStyle w:val="a6"/>
          <w:color w:val="000000" w:themeColor="text1"/>
          <w:sz w:val="22"/>
          <w:szCs w:val="22"/>
        </w:rPr>
        <w:t>и</w:t>
      </w:r>
      <w:proofErr w:type="gramEnd"/>
      <w:r w:rsidRPr="00BB58BF">
        <w:rPr>
          <w:rStyle w:val="a6"/>
          <w:color w:val="000000" w:themeColor="text1"/>
          <w:sz w:val="22"/>
          <w:szCs w:val="22"/>
        </w:rPr>
        <w:t xml:space="preserve"> безусловно принимает их.</w:t>
      </w:r>
    </w:p>
    <w:p w:rsidR="00B40358" w:rsidRPr="00EF119C" w:rsidRDefault="00B40358" w:rsidP="00EF119C">
      <w:pPr>
        <w:pStyle w:val="a8"/>
        <w:jc w:val="both"/>
        <w:rPr>
          <w:sz w:val="28"/>
          <w:szCs w:val="28"/>
        </w:rPr>
      </w:pPr>
    </w:p>
    <w:sectPr w:rsidR="00B40358" w:rsidRPr="00EF119C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EF119C"/>
    <w:rsid w:val="00064ADC"/>
    <w:rsid w:val="00077D0D"/>
    <w:rsid w:val="000D0386"/>
    <w:rsid w:val="00285378"/>
    <w:rsid w:val="002C4FCF"/>
    <w:rsid w:val="00391312"/>
    <w:rsid w:val="00437B5A"/>
    <w:rsid w:val="005A2CD6"/>
    <w:rsid w:val="005F50FE"/>
    <w:rsid w:val="00610F7E"/>
    <w:rsid w:val="008F5197"/>
    <w:rsid w:val="009362C0"/>
    <w:rsid w:val="009D4928"/>
    <w:rsid w:val="00A6339D"/>
    <w:rsid w:val="00B40358"/>
    <w:rsid w:val="00B65890"/>
    <w:rsid w:val="00BB58BF"/>
    <w:rsid w:val="00D1100E"/>
    <w:rsid w:val="00D638D7"/>
    <w:rsid w:val="00DB7766"/>
    <w:rsid w:val="00E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0D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styleId="a4">
    <w:name w:val="Normal (Web)"/>
    <w:basedOn w:val="a"/>
    <w:uiPriority w:val="99"/>
    <w:rsid w:val="00EF119C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unhideWhenUsed/>
    <w:rsid w:val="00EF119C"/>
    <w:rPr>
      <w:color w:val="0000FF" w:themeColor="hyperlink"/>
      <w:u w:val="single"/>
    </w:rPr>
  </w:style>
  <w:style w:type="character" w:styleId="a6">
    <w:name w:val="Strong"/>
    <w:uiPriority w:val="22"/>
    <w:qFormat/>
    <w:rsid w:val="00EF119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F119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EF11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hyperlink" Target="http://copyright.ru/" TargetMode="Externa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707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2020-02-17T11:29:00Z</cp:lastPrinted>
  <dcterms:created xsi:type="dcterms:W3CDTF">2020-02-17T11:27:00Z</dcterms:created>
  <dcterms:modified xsi:type="dcterms:W3CDTF">2020-03-04T07:14:00Z</dcterms:modified>
</cp:coreProperties>
</file>